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5A" w:rsidRPr="0078015A" w:rsidRDefault="0078015A" w:rsidP="0078015A">
      <w:pPr>
        <w:rPr>
          <w:b/>
        </w:rPr>
      </w:pPr>
    </w:p>
    <w:p w:rsidR="0078015A" w:rsidRPr="0078015A" w:rsidRDefault="0078015A" w:rsidP="0078015A">
      <w:pPr>
        <w:rPr>
          <w:b/>
        </w:rPr>
      </w:pPr>
      <w:r w:rsidRPr="0078015A">
        <w:rPr>
          <w:b/>
        </w:rPr>
        <w:t>Πίνακας 1: Τα Ελληνικά Πανεπιστήμια και Ιδρύματα παροχής υπηρεσιών Τριτοβάθμιας Εκπαίδευσης σύμφωνα</w:t>
      </w:r>
      <w:r w:rsidR="00A36A84">
        <w:rPr>
          <w:b/>
        </w:rPr>
        <w:t xml:space="preserve"> </w:t>
      </w:r>
      <w:r w:rsidRPr="0078015A">
        <w:rPr>
          <w:b/>
        </w:rPr>
        <w:t>με τον πίνακα WEBOMETRICS για το 2021 (</w:t>
      </w:r>
      <w:proofErr w:type="spellStart"/>
      <w:r w:rsidRPr="0078015A">
        <w:rPr>
          <w:b/>
        </w:rPr>
        <w:t>α΄</w:t>
      </w:r>
      <w:proofErr w:type="spellEnd"/>
      <w:r w:rsidRPr="0078015A">
        <w:rPr>
          <w:b/>
        </w:rPr>
        <w:t xml:space="preserve"> εξάμηνο)</w:t>
      </w:r>
    </w:p>
    <w:p w:rsidR="0078015A" w:rsidRPr="0078015A" w:rsidRDefault="0078015A" w:rsidP="0078015A">
      <w:pPr>
        <w:rPr>
          <w:b/>
        </w:rPr>
      </w:pPr>
    </w:p>
    <w:tbl>
      <w:tblPr>
        <w:tblStyle w:val="a3"/>
        <w:tblW w:w="8885" w:type="dxa"/>
        <w:tblLook w:val="04A0"/>
      </w:tblPr>
      <w:tblGrid>
        <w:gridCol w:w="949"/>
        <w:gridCol w:w="973"/>
        <w:gridCol w:w="3470"/>
        <w:gridCol w:w="1204"/>
        <w:gridCol w:w="1011"/>
        <w:gridCol w:w="1278"/>
      </w:tblGrid>
      <w:tr w:rsidR="0078015A" w:rsidRPr="0078015A" w:rsidTr="0078015A">
        <w:trPr>
          <w:cnfStyle w:val="100000000000"/>
        </w:trPr>
        <w:tc>
          <w:tcPr>
            <w:cnfStyle w:val="00100000000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proofErr w:type="spellStart"/>
            <w:r w:rsidRPr="0078015A">
              <w:rPr>
                <w:lang w:bidi="en-US"/>
              </w:rPr>
              <w:t>R</w:t>
            </w:r>
            <w:r w:rsidRPr="0078015A">
              <w:t>anking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78015A" w:rsidRPr="0078015A" w:rsidRDefault="009E17B4" w:rsidP="0078015A">
            <w:pPr>
              <w:spacing w:after="160" w:line="259" w:lineRule="auto"/>
              <w:cnfStyle w:val="100000000000"/>
            </w:pPr>
            <w:hyperlink r:id="rId5" w:tooltip="sort by World Rank" w:history="1">
              <w:proofErr w:type="spellStart"/>
              <w:r w:rsidR="0078015A" w:rsidRPr="0078015A">
                <w:rPr>
                  <w:rStyle w:val="-"/>
                </w:rPr>
                <w:t>World</w:t>
              </w:r>
              <w:proofErr w:type="spellEnd"/>
              <w:r w:rsidR="0078015A" w:rsidRPr="0078015A">
                <w:rPr>
                  <w:rStyle w:val="-"/>
                </w:rPr>
                <w:t xml:space="preserve"> </w:t>
              </w:r>
              <w:proofErr w:type="spellStart"/>
              <w:r w:rsidR="0078015A" w:rsidRPr="0078015A">
                <w:rPr>
                  <w:rStyle w:val="-"/>
                </w:rPr>
                <w:t>Rank</w:t>
              </w:r>
              <w:proofErr w:type="spellEnd"/>
              <w:r w:rsidR="0078015A" w:rsidRPr="0078015A">
                <w:rPr>
                  <w:rStyle w:val="-"/>
                  <w:noProof/>
                  <w:lang w:eastAsia="el-GR"/>
                </w:rPr>
                <w:drawing>
                  <wp:inline distT="0" distB="0" distL="0" distR="0">
                    <wp:extent cx="123825" cy="123825"/>
                    <wp:effectExtent l="0" t="0" r="9525" b="9525"/>
                    <wp:docPr id="1" name="Εικόνα 1" descr="sort descending">
                      <a:hlinkClick xmlns:a="http://schemas.openxmlformats.org/drawingml/2006/main" r:id="rId5" tooltip="&quot;sort by World R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 descr="sort descending">
                              <a:hlinkClick r:id="rId5" tooltip="&quot;sort by World R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78015A" w:rsidRPr="0078015A" w:rsidRDefault="009E17B4" w:rsidP="0078015A">
            <w:pPr>
              <w:spacing w:after="160" w:line="259" w:lineRule="auto"/>
              <w:cnfStyle w:val="100000000000"/>
            </w:pPr>
            <w:hyperlink r:id="rId7" w:tooltip="sort by University" w:history="1">
              <w:proofErr w:type="spellStart"/>
              <w:r w:rsidR="0078015A" w:rsidRPr="0078015A">
                <w:rPr>
                  <w:rStyle w:val="-"/>
                </w:rPr>
                <w:t>University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78015A" w:rsidRPr="0078015A" w:rsidRDefault="009E17B4" w:rsidP="0078015A">
            <w:pPr>
              <w:spacing w:after="160" w:line="259" w:lineRule="auto"/>
              <w:cnfStyle w:val="100000000000"/>
            </w:pPr>
            <w:hyperlink r:id="rId8" w:tooltip="sort by Presence Rank*" w:history="1">
              <w:proofErr w:type="spellStart"/>
              <w:r w:rsidR="0078015A" w:rsidRPr="0078015A">
                <w:rPr>
                  <w:rStyle w:val="-"/>
                </w:rPr>
                <w:t>Presence</w:t>
              </w:r>
              <w:proofErr w:type="spellEnd"/>
              <w:r w:rsidR="0078015A" w:rsidRPr="0078015A">
                <w:rPr>
                  <w:rStyle w:val="-"/>
                </w:rPr>
                <w:t xml:space="preserve"> </w:t>
              </w:r>
              <w:proofErr w:type="spellStart"/>
              <w:r w:rsidR="0078015A" w:rsidRPr="0078015A">
                <w:rPr>
                  <w:rStyle w:val="-"/>
                </w:rPr>
                <w:t>Rank</w:t>
              </w:r>
              <w:proofErr w:type="spellEnd"/>
              <w:r w:rsidR="0078015A" w:rsidRPr="0078015A">
                <w:rPr>
                  <w:rStyle w:val="-"/>
                </w:rPr>
                <w:t>*</w:t>
              </w:r>
            </w:hyperlink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78015A" w:rsidRPr="0078015A" w:rsidRDefault="009E17B4" w:rsidP="0078015A">
            <w:pPr>
              <w:spacing w:after="160" w:line="259" w:lineRule="auto"/>
              <w:cnfStyle w:val="100000000000"/>
            </w:pPr>
            <w:hyperlink r:id="rId9" w:tooltip="sort by Impact Rank*" w:history="1">
              <w:proofErr w:type="spellStart"/>
              <w:r w:rsidR="0078015A" w:rsidRPr="0078015A">
                <w:rPr>
                  <w:rStyle w:val="-"/>
                </w:rPr>
                <w:t>Impact</w:t>
              </w:r>
              <w:proofErr w:type="spellEnd"/>
              <w:r w:rsidR="0078015A" w:rsidRPr="0078015A">
                <w:rPr>
                  <w:rStyle w:val="-"/>
                </w:rPr>
                <w:t xml:space="preserve"> </w:t>
              </w:r>
              <w:proofErr w:type="spellStart"/>
              <w:r w:rsidR="0078015A" w:rsidRPr="0078015A">
                <w:rPr>
                  <w:rStyle w:val="-"/>
                </w:rPr>
                <w:t>Rank</w:t>
              </w:r>
              <w:proofErr w:type="spellEnd"/>
              <w:r w:rsidR="0078015A" w:rsidRPr="0078015A">
                <w:rPr>
                  <w:rStyle w:val="-"/>
                </w:rPr>
                <w:t>*</w:t>
              </w:r>
            </w:hyperlink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9E17B4" w:rsidP="0078015A">
            <w:pPr>
              <w:spacing w:after="160" w:line="259" w:lineRule="auto"/>
              <w:cnfStyle w:val="100000000000"/>
            </w:pPr>
            <w:hyperlink r:id="rId10" w:tooltip="sort by Openness Rank*" w:history="1">
              <w:proofErr w:type="spellStart"/>
              <w:r w:rsidR="0078015A" w:rsidRPr="0078015A">
                <w:rPr>
                  <w:rStyle w:val="-"/>
                </w:rPr>
                <w:t>Openness</w:t>
              </w:r>
              <w:proofErr w:type="spellEnd"/>
              <w:r w:rsidR="0078015A" w:rsidRPr="0078015A">
                <w:rPr>
                  <w:rStyle w:val="-"/>
                </w:rPr>
                <w:t xml:space="preserve"> </w:t>
              </w:r>
              <w:proofErr w:type="spellStart"/>
              <w:r w:rsidR="0078015A" w:rsidRPr="0078015A">
                <w:rPr>
                  <w:rStyle w:val="-"/>
                </w:rPr>
                <w:t>Rank</w:t>
              </w:r>
              <w:proofErr w:type="spellEnd"/>
              <w:r w:rsidR="0078015A" w:rsidRPr="0078015A">
                <w:rPr>
                  <w:rStyle w:val="-"/>
                </w:rPr>
                <w:t>*</w:t>
              </w:r>
            </w:hyperlink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180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 xml:space="preserve">National and </w:t>
            </w:r>
            <w:proofErr w:type="spellStart"/>
            <w:r w:rsidRPr="0078015A">
              <w:rPr>
                <w:lang w:val="en-US" w:bidi="en-US"/>
              </w:rPr>
              <w:t>Kapodistrian</w:t>
            </w:r>
            <w:proofErr w:type="spellEnd"/>
            <w:r w:rsidRPr="0078015A">
              <w:rPr>
                <w:lang w:val="en-US" w:bidi="en-US"/>
              </w:rPr>
              <w:t xml:space="preserve"> University of Athens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419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41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224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Aristotle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Thessaloniki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310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329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>National Technical University of Athens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496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276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448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 xml:space="preserve">University of </w:t>
            </w:r>
            <w:proofErr w:type="spellStart"/>
            <w:r w:rsidRPr="0078015A">
              <w:rPr>
                <w:lang w:val="en-US" w:bidi="en-US"/>
              </w:rPr>
              <w:t>Patras</w:t>
            </w:r>
            <w:proofErr w:type="spellEnd"/>
            <w:r w:rsidRPr="0078015A">
              <w:rPr>
                <w:lang w:val="en-US" w:bidi="en-US"/>
              </w:rPr>
              <w:t xml:space="preserve"> (</w:t>
            </w:r>
            <w:proofErr w:type="spellStart"/>
            <w:r w:rsidRPr="0078015A">
              <w:rPr>
                <w:lang w:val="en-US" w:bidi="en-US"/>
              </w:rPr>
              <w:t>incl</w:t>
            </w:r>
            <w:proofErr w:type="spellEnd"/>
            <w:r w:rsidRPr="0078015A">
              <w:rPr>
                <w:lang w:val="en-US" w:bidi="en-US"/>
              </w:rPr>
              <w:t xml:space="preserve"> University of Western Greece)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698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581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Ioannina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989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361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672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Crete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767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872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Thessaly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1838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397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973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Aegean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1197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1007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Democritus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Thrace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2137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588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1087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Harokopio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Athens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1752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1264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>Athens University of Economics and Business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1529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700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1872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Open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1697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1311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Technical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Crete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2631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737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1512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Piraeus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1752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1550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Agricultural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Athens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4024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801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1600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Macedonia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2155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2147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Ionian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1803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2176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3341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Peloponnese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2722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19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2196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West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Attica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6783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813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2155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  <w:rPr>
                <w:lang w:val="en-US" w:bidi="en-US"/>
              </w:rPr>
            </w:pPr>
            <w:proofErr w:type="spellStart"/>
            <w:r w:rsidRPr="0078015A">
              <w:rPr>
                <w:lang w:val="en-US" w:bidi="en-US"/>
              </w:rPr>
              <w:t>Panteion</w:t>
            </w:r>
            <w:proofErr w:type="spellEnd"/>
            <w:r w:rsidRPr="0078015A">
              <w:rPr>
                <w:lang w:val="en-US" w:bidi="en-US"/>
              </w:rPr>
              <w:t xml:space="preserve"> University of Political and Social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3552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2537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Western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Macedonia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5495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1294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2886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American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Greece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3453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3131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>School of Pedagogical and Technological Education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4216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3797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3688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International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Helenic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6188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Metropolitan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5135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4361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 xml:space="preserve">(1) </w:t>
            </w: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Army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Academy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12072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5317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6554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Mediterranean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10629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1252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>American School of Classical Studies at Athens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29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7652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Aegean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Omiros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4531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8083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Naval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Academy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14353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5517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8711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American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Thessaloniki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9540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6217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City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13973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5780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9478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>Athens School of Fine Arts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6959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Mediterranean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9946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11968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78015A">
              <w:rPr>
                <w:lang w:val="en-US" w:bidi="en-US"/>
              </w:rPr>
              <w:t>(3) CITY College International Faculty University of Sheffield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10138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American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Farm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School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Thessaloniki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12722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New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York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11081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Athens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Information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Technology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39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13760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College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Year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in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Athens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12337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Bca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Business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Studies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14339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Akto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Art</w:t>
            </w:r>
            <w:proofErr w:type="spellEnd"/>
            <w:r w:rsidRPr="0078015A">
              <w:t xml:space="preserve"> &amp; </w:t>
            </w:r>
            <w:proofErr w:type="spellStart"/>
            <w:r w:rsidRPr="0078015A">
              <w:t>Design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13080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American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Education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Center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13752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15535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Independent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Science</w:t>
            </w:r>
            <w:proofErr w:type="spellEnd"/>
            <w:r w:rsidRPr="0078015A">
              <w:t xml:space="preserve"> &amp; </w:t>
            </w:r>
            <w:proofErr w:type="spellStart"/>
            <w:r w:rsidRPr="0078015A">
              <w:t>Technology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Studies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14523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16655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American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17888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 xml:space="preserve">ICBS </w:t>
            </w:r>
            <w:proofErr w:type="spellStart"/>
            <w:r w:rsidRPr="0078015A">
              <w:t>Business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School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17257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18354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Vakalo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Art</w:t>
            </w:r>
            <w:proofErr w:type="spellEnd"/>
            <w:r w:rsidRPr="0078015A">
              <w:t xml:space="preserve"> &amp; </w:t>
            </w:r>
            <w:proofErr w:type="spellStart"/>
            <w:r w:rsidRPr="0078015A">
              <w:t>Design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17774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19702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State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Conservatory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Thessaloniki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19262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A36A84" w:rsidRDefault="0078015A" w:rsidP="0078015A">
            <w:pPr>
              <w:spacing w:after="160" w:line="259" w:lineRule="auto"/>
              <w:cnfStyle w:val="000000000000"/>
              <w:rPr>
                <w:lang w:val="en-US" w:bidi="en-US"/>
              </w:rPr>
            </w:pPr>
            <w:r w:rsidRPr="00A36A84">
              <w:rPr>
                <w:lang w:val="en-US" w:bidi="en-US"/>
              </w:rPr>
              <w:t xml:space="preserve">Swiss Business School for International Hotel &amp; Tourism </w:t>
            </w:r>
            <w:r w:rsidRPr="00A36A84">
              <w:rPr>
                <w:lang w:val="en-US" w:bidi="en-US"/>
              </w:rPr>
              <w:lastRenderedPageBreak/>
              <w:t>Management Education (Alpine Center)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lastRenderedPageBreak/>
              <w:t>19673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lastRenderedPageBreak/>
              <w:t>49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20131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 xml:space="preserve">DEI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19728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British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Hellenic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20464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21589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Institution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d΄Etudes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Francophones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21311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A36A84" w:rsidRDefault="0078015A" w:rsidP="0078015A">
            <w:pPr>
              <w:spacing w:after="160" w:line="259" w:lineRule="auto"/>
              <w:cnfStyle w:val="000000000000"/>
              <w:rPr>
                <w:lang w:val="en-US" w:bidi="en-US"/>
              </w:rPr>
            </w:pPr>
            <w:r w:rsidRPr="00A36A84">
              <w:rPr>
                <w:lang w:val="en-US" w:bidi="en-US"/>
              </w:rPr>
              <w:t>AAS College Applied Arts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21780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René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Descartes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21518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22272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Athens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School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Management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22504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Conservatoire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Northern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Greece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22276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American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University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Athens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23097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23906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proofErr w:type="spellStart"/>
            <w:r w:rsidRPr="0078015A">
              <w:t>Greek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Bible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College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23744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  <w:tr w:rsidR="0078015A" w:rsidRPr="0078015A" w:rsidTr="0078015A">
        <w:tc>
          <w:tcPr>
            <w:cnfStyle w:val="001000000000"/>
            <w:tcW w:w="0" w:type="auto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26460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proofErr w:type="spellStart"/>
            <w:r w:rsidRPr="0078015A">
              <w:t>College</w:t>
            </w:r>
            <w:proofErr w:type="spellEnd"/>
            <w:r w:rsidRPr="0078015A">
              <w:t xml:space="preserve"> </w:t>
            </w:r>
            <w:proofErr w:type="spellStart"/>
            <w:r w:rsidRPr="0078015A">
              <w:t>of</w:t>
            </w:r>
            <w:proofErr w:type="spellEnd"/>
            <w:r w:rsidRPr="0078015A">
              <w:t xml:space="preserve"> Professional </w:t>
            </w:r>
            <w:proofErr w:type="spellStart"/>
            <w:r w:rsidRPr="0078015A">
              <w:t>Journalism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26397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000000"/>
            </w:pPr>
            <w:r w:rsidRPr="0078015A">
              <w:t>6657</w:t>
            </w:r>
          </w:p>
        </w:tc>
      </w:tr>
      <w:tr w:rsidR="0078015A" w:rsidRPr="0078015A" w:rsidTr="0078015A">
        <w:trPr>
          <w:cnfStyle w:val="000000100000"/>
        </w:trPr>
        <w:tc>
          <w:tcPr>
            <w:cnfStyle w:val="001000000000"/>
            <w:tcW w:w="0" w:type="auto"/>
            <w:tcBorders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</w:pPr>
            <w:r w:rsidRPr="0078015A">
              <w:t>59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26979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A36A84" w:rsidRDefault="0078015A" w:rsidP="0078015A">
            <w:pPr>
              <w:spacing w:after="160" w:line="259" w:lineRule="auto"/>
              <w:cnfStyle w:val="000000100000"/>
              <w:rPr>
                <w:lang w:val="en-US" w:bidi="en-US"/>
              </w:rPr>
            </w:pPr>
            <w:r w:rsidRPr="00A36A84">
              <w:rPr>
                <w:lang w:val="en-US" w:bidi="en-US"/>
              </w:rPr>
              <w:t xml:space="preserve">MBS College </w:t>
            </w:r>
            <w:proofErr w:type="spellStart"/>
            <w:r w:rsidRPr="00A36A84">
              <w:rPr>
                <w:lang w:val="en-US" w:bidi="en-US"/>
              </w:rPr>
              <w:t>College</w:t>
            </w:r>
            <w:proofErr w:type="spellEnd"/>
            <w:r w:rsidRPr="00A36A84">
              <w:rPr>
                <w:lang w:val="en-US" w:bidi="en-US"/>
              </w:rPr>
              <w:t xml:space="preserve"> of Crete </w:t>
            </w:r>
            <w:proofErr w:type="spellStart"/>
            <w:r w:rsidRPr="00A36A84">
              <w:rPr>
                <w:lang w:val="en-US" w:bidi="en-US"/>
              </w:rPr>
              <w:t>Heraklion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26925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5954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78015A" w:rsidRPr="0078015A" w:rsidRDefault="0078015A" w:rsidP="0078015A">
            <w:pPr>
              <w:spacing w:after="160" w:line="259" w:lineRule="auto"/>
              <w:cnfStyle w:val="000000100000"/>
            </w:pPr>
            <w:r w:rsidRPr="0078015A">
              <w:t>6657</w:t>
            </w:r>
          </w:p>
        </w:tc>
      </w:tr>
    </w:tbl>
    <w:p w:rsidR="0078015A" w:rsidRPr="0078015A" w:rsidRDefault="0078015A" w:rsidP="0078015A">
      <w:pPr>
        <w:rPr>
          <w:b/>
        </w:rPr>
      </w:pPr>
      <w:r w:rsidRPr="0078015A">
        <w:rPr>
          <w:b/>
        </w:rPr>
        <w:t xml:space="preserve">Πηγή: Ιστοσελίδα </w:t>
      </w:r>
      <w:proofErr w:type="spellStart"/>
      <w:r w:rsidRPr="0078015A">
        <w:rPr>
          <w:b/>
          <w:lang w:bidi="en-US"/>
        </w:rPr>
        <w:t>Webometrics</w:t>
      </w:r>
      <w:proofErr w:type="spellEnd"/>
      <w:r w:rsidRPr="0078015A">
        <w:rPr>
          <w:b/>
        </w:rPr>
        <w:t xml:space="preserve">: </w:t>
      </w:r>
    </w:p>
    <w:p w:rsidR="0078015A" w:rsidRPr="0078015A" w:rsidRDefault="009E17B4" w:rsidP="0078015A">
      <w:hyperlink r:id="rId11" w:history="1">
        <w:r w:rsidR="0078015A" w:rsidRPr="0078015A">
          <w:rPr>
            <w:rStyle w:val="-"/>
          </w:rPr>
          <w:t>http://www.webometrics.info/en/Europe/Greece%20</w:t>
        </w:r>
      </w:hyperlink>
    </w:p>
    <w:sectPr w:rsidR="0078015A" w:rsidRPr="0078015A" w:rsidSect="009E17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6071"/>
    <w:multiLevelType w:val="hybridMultilevel"/>
    <w:tmpl w:val="072C9A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8015A"/>
    <w:rsid w:val="003474C3"/>
    <w:rsid w:val="0078015A"/>
    <w:rsid w:val="009E17B4"/>
    <w:rsid w:val="00A3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semiHidden/>
    <w:unhideWhenUsed/>
    <w:rsid w:val="007801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-">
    <w:name w:val="Hyperlink"/>
    <w:basedOn w:val="a0"/>
    <w:uiPriority w:val="99"/>
    <w:unhideWhenUsed/>
    <w:rsid w:val="0078015A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3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6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ometrics.info/en/Europe/Greece%20?sort=asc&amp;order=Presence%20Rank%2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ometrics.info/en/Europe/Greece%20?sort=asc&amp;order=Univers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webometrics.info/en/Europe/Greece%20" TargetMode="External"/><Relationship Id="rId5" Type="http://schemas.openxmlformats.org/officeDocument/2006/relationships/hyperlink" Target="http://www.webometrics.info/en/Europe/Greece%20?sort=desc&amp;order=World%20Rank" TargetMode="External"/><Relationship Id="rId10" Type="http://schemas.openxmlformats.org/officeDocument/2006/relationships/hyperlink" Target="http://www.webometrics.info/en/Europe/Greece%20?sort=asc&amp;order=Openness%20Rank%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ometrics.info/en/Europe/Greece%20?sort=asc&amp;order=Impact%20Rank%2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Neta</dc:creator>
  <cp:lastModifiedBy>User</cp:lastModifiedBy>
  <cp:revision>2</cp:revision>
  <dcterms:created xsi:type="dcterms:W3CDTF">2021-02-02T11:52:00Z</dcterms:created>
  <dcterms:modified xsi:type="dcterms:W3CDTF">2021-02-02T11:52:00Z</dcterms:modified>
</cp:coreProperties>
</file>